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（责任保险合同纠纷）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</w:t>
            </w:r>
            <w:r>
              <w:rPr>
                <w:color w:val="231F20"/>
                <w:spacing w:val="-5"/>
              </w:rPr>
              <w:t xml:space="preserve"> 民族：</w:t>
            </w:r>
          </w:p>
          <w:p>
            <w:pPr>
              <w:pStyle w:val="7"/>
              <w:spacing w:before="26" w:line="239" w:lineRule="auto"/>
              <w:ind w:left="85"/>
              <w:rPr>
                <w:color w:val="231F20"/>
                <w:spacing w:val="-1"/>
              </w:rPr>
            </w:pPr>
            <w:r>
              <w:rPr>
                <w:color w:val="231F20"/>
              </w:rPr>
              <w:t xml:space="preserve">工作单位：                          职务：       </w:t>
            </w:r>
            <w:r>
              <w:rPr>
                <w:color w:val="231F20"/>
                <w:spacing w:val="-1"/>
              </w:rPr>
              <w:t xml:space="preserve">       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  <w:spacing w:val="-1"/>
              </w:rPr>
              <w:t>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7"/>
              <w:spacing w:before="62" w:line="246" w:lineRule="auto"/>
              <w:ind w:left="86" w:right="4794" w:hanging="3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</w:p>
          <w:p>
            <w:pPr>
              <w:pStyle w:val="7"/>
              <w:spacing w:before="62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</w:t>
            </w:r>
            <w:r>
              <w:rPr>
                <w:color w:val="231F20"/>
                <w:spacing w:val="-5"/>
              </w:rPr>
              <w:t xml:space="preserve">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7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86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68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8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35" w:lineRule="auto"/>
              <w:ind w:left="85"/>
            </w:pPr>
            <w:r>
              <w:rPr>
                <w:color w:val="231F20"/>
              </w:rPr>
              <w:t>支付理赔款                元（人民币，下同；如外币需特别注明）</w:t>
            </w:r>
          </w:p>
          <w:p>
            <w:pPr>
              <w:pStyle w:val="7"/>
              <w:spacing w:before="4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7"/>
              <w:spacing w:before="67" w:line="209" w:lineRule="auto"/>
            </w:pPr>
            <w:r>
              <w:rPr>
                <w:color w:val="231F20"/>
                <w:spacing w:val="-3"/>
              </w:rPr>
              <w:t>（1）因事故导致的人身损害赔偿项目，包括：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7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7"/>
              <w:spacing w:before="6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pStyle w:val="7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5" w:line="261" w:lineRule="auto"/>
              <w:ind w:left="85" w:right="84" w:hanging="2"/>
            </w:pPr>
            <w:r>
              <w:rPr>
                <w:color w:val="231F20"/>
                <w:spacing w:val="-3"/>
              </w:rPr>
              <w:t>住院护理天支付护理费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元（或护理人员发生误工费元</w:t>
            </w:r>
            <w:r>
              <w:rPr>
                <w:color w:val="231F20"/>
                <w:spacing w:val="-2"/>
              </w:rPr>
              <w:t>），</w:t>
            </w:r>
            <w:r>
              <w:rPr>
                <w:color w:val="231F20"/>
                <w:spacing w:val="-4"/>
              </w:rPr>
              <w:t>或遵医嘱短期护理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发生护理费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7"/>
              <w:spacing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69" w:line="234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8" w:line="208" w:lineRule="auto"/>
              <w:ind w:left="81"/>
            </w:pPr>
            <w:r>
              <w:rPr>
                <w:color w:val="231F20"/>
                <w:spacing w:val="-3"/>
              </w:rPr>
              <w:t>从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事                  工 作，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收 入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状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况                 ， 误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工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时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间  自          年          月</w:t>
            </w:r>
          </w:p>
          <w:p>
            <w:pPr>
              <w:pStyle w:val="7"/>
              <w:spacing w:before="69" w:line="208" w:lineRule="auto"/>
              <w:ind w:left="549"/>
            </w:pPr>
            <w:r>
              <w:rPr>
                <w:color w:val="231F20"/>
                <w:spacing w:val="-2"/>
              </w:rPr>
              <w:t xml:space="preserve">日计至年月日，共        天，误工费                </w:t>
            </w:r>
            <w:r>
              <w:rPr>
                <w:color w:val="231F20"/>
                <w:spacing w:val="-3"/>
              </w:rPr>
              <w:t xml:space="preserve"> 元</w:t>
            </w:r>
          </w:p>
          <w:p>
            <w:pPr>
              <w:pStyle w:val="7"/>
              <w:spacing w:before="70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9" w:line="258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7"/>
              <w:spacing w:before="1" w:line="235" w:lineRule="auto"/>
              <w:ind w:left="86"/>
            </w:pPr>
            <w:r>
              <w:rPr>
                <w:color w:val="231F20"/>
              </w:rPr>
              <w:t xml:space="preserve">经鉴定，构成伤残级，鉴定费       </w:t>
            </w:r>
            <w:r>
              <w:rPr>
                <w:color w:val="231F20"/>
                <w:spacing w:val="-1"/>
              </w:rPr>
              <w:t xml:space="preserve">         元；</w:t>
            </w:r>
          </w:p>
          <w:p>
            <w:pPr>
              <w:pStyle w:val="7"/>
              <w:spacing w:before="38" w:line="234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7"/>
              <w:spacing w:before="67" w:line="209" w:lineRule="auto"/>
            </w:pPr>
            <w:r>
              <w:rPr>
                <w:color w:val="231F20"/>
                <w:spacing w:val="-3"/>
              </w:rPr>
              <w:t>（2）因事故导致的非人身相关的财产损失，包括：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7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6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pStyle w:val="7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7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责任保险合同的签订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事故发生时被保险人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</w:rPr>
              <w:t>与保险标的的关系等）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责任保险合同的主要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9" w:lineRule="auto"/>
              <w:ind w:left="89"/>
            </w:pPr>
            <w:r>
              <w:rPr>
                <w:color w:val="231F20"/>
              </w:rPr>
              <w:t>承保险种：□雇主责任险    □机动车第三者责任险    □车上人员责任险</w:t>
            </w:r>
          </w:p>
          <w:p>
            <w:pPr>
              <w:pStyle w:val="7"/>
              <w:spacing w:before="65" w:line="261" w:lineRule="auto"/>
              <w:ind w:left="82" w:right="3836" w:firstLine="1068"/>
            </w:pPr>
            <w:r>
              <w:rPr>
                <w:color w:val="231F20"/>
                <w:spacing w:val="-5"/>
              </w:rPr>
              <w:t>□物流责任险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5"/>
              </w:rPr>
              <w:t>□其他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保险责任：</w:t>
            </w:r>
          </w:p>
          <w:p>
            <w:pPr>
              <w:pStyle w:val="7"/>
              <w:spacing w:before="3" w:line="259" w:lineRule="auto"/>
              <w:ind w:left="82" w:right="5974"/>
              <w:jc w:val="both"/>
            </w:pPr>
            <w:r>
              <w:rPr>
                <w:color w:val="231F20"/>
                <w:spacing w:val="-9"/>
              </w:rPr>
              <w:t>保险金额：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保费金额：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保险期间：</w:t>
            </w:r>
          </w:p>
          <w:p>
            <w:pPr>
              <w:pStyle w:val="7"/>
              <w:spacing w:line="209" w:lineRule="auto"/>
              <w:ind w:left="85"/>
            </w:pPr>
            <w:r>
              <w:rPr>
                <w:color w:val="231F20"/>
                <w:spacing w:val="-5"/>
              </w:rPr>
              <w:t>免赔额或者免赔率：</w:t>
            </w:r>
          </w:p>
          <w:p>
            <w:pPr>
              <w:pStyle w:val="7"/>
              <w:spacing w:before="67" w:line="260" w:lineRule="auto"/>
              <w:ind w:left="86" w:right="4924" w:hanging="1"/>
            </w:pPr>
            <w:r>
              <w:rPr>
                <w:color w:val="231F20"/>
                <w:spacing w:val="-5"/>
              </w:rPr>
              <w:t>违约事由及违约责任：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7"/>
              <w:spacing w:before="1" w:line="260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7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</w:tbl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是否依法就责任保险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68" w:line="208" w:lineRule="auto"/>
              <w:ind w:left="86"/>
            </w:pPr>
            <w:r>
              <w:rPr>
                <w:color w:val="231F20"/>
                <w:spacing w:val="-3"/>
              </w:rPr>
              <w:t>否□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56" w:lineRule="auto"/>
              <w:ind w:left="83" w:hanging="1"/>
              <w:jc w:val="both"/>
            </w:pPr>
            <w:r>
              <w:rPr>
                <w:color w:val="231F20"/>
                <w:spacing w:val="18"/>
              </w:rPr>
              <w:t>4. 保险事故发生的情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7"/>
              </w:rPr>
              <w:t>况（事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7"/>
              </w:rPr>
              <w:t>故 发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7"/>
              </w:rPr>
              <w:t>生 时 间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7"/>
              </w:rPr>
              <w:t>及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经过等；交通事故应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1"/>
              </w:rPr>
              <w:t>当写明事故发生的时间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和地点、双方车辆的车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4"/>
              </w:rPr>
              <w:t>牌号、事故原因、人员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"/>
              </w:rPr>
              <w:t>伤亡或车辆财物受损情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况、道路交通事故认定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 xml:space="preserve">书的出具部门与编号、 </w:t>
            </w:r>
            <w:r>
              <w:rPr>
                <w:color w:val="231F20"/>
                <w:spacing w:val="-4"/>
              </w:rPr>
              <w:t>各方责任认定情况等）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3" w:line="238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责任保险合同的履行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7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  <w:bookmarkStart w:id="0" w:name="bookmark300"/>
      <w:bookmarkEnd w:id="0"/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</w:t>
      </w:r>
    </w:p>
    <w:p>
      <w:pPr>
        <w:spacing w:before="140" w:line="230" w:lineRule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hint="eastAsia" w:eastAsia="宋体"/>
          <w:lang w:eastAsia="zh-CN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（责任保险合同纠纷）</w:t>
      </w: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</w:t>
            </w:r>
            <w:r>
              <w:rPr>
                <w:color w:val="231F20"/>
                <w:spacing w:val="-5"/>
              </w:rPr>
              <w:t xml:space="preserve">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公司</w:t>
            </w:r>
          </w:p>
          <w:p>
            <w:pPr>
              <w:pStyle w:val="7"/>
              <w:spacing w:before="38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7"/>
              <w:spacing w:before="40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孙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line="25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</w:rPr>
              <w:t>类型：有限责任公司□    股份有限公司□    上市公司□</w:t>
            </w:r>
          </w:p>
          <w:p>
            <w:pPr>
              <w:pStyle w:val="7"/>
              <w:spacing w:before="27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0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27" w:line="228" w:lineRule="auto"/>
              <w:ind w:left="82" w:right="949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 w:color="auto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7"/>
              <w:spacing w:before="62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62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88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保险股份有限公司</w:t>
            </w:r>
          </w:p>
          <w:p>
            <w:pPr>
              <w:pStyle w:val="7"/>
              <w:spacing w:before="43" w:line="259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</w:p>
          <w:p>
            <w:pPr>
              <w:pStyle w:val="7"/>
              <w:spacing w:before="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徐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</w:p>
          <w:p>
            <w:pPr>
              <w:pStyle w:val="7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39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7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46" w:lineRule="auto"/>
              <w:ind w:left="90" w:right="2869" w:hanging="5"/>
            </w:pPr>
            <w:r>
              <w:rPr>
                <w:color w:val="231F20"/>
                <w:spacing w:val="-2"/>
              </w:rPr>
              <w:t xml:space="preserve">支付理赔款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97，090.92</w:t>
            </w:r>
            <w:r>
              <w:rPr>
                <w:color w:val="231F20"/>
                <w:spacing w:val="-2"/>
              </w:rPr>
              <w:t>元（人民币，下同</w:t>
            </w:r>
            <w:r>
              <w:rPr>
                <w:color w:val="231F20"/>
                <w:spacing w:val="-11"/>
              </w:rPr>
              <w:t>）；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7"/>
              <w:spacing w:line="209" w:lineRule="auto"/>
            </w:pPr>
            <w:r>
              <w:rPr>
                <w:color w:val="231F20"/>
                <w:spacing w:val="-3"/>
              </w:rPr>
              <w:t>（1）因事故导致的人身损害赔偿项目，包括：</w:t>
            </w:r>
          </w:p>
          <w:p>
            <w:pPr>
              <w:pStyle w:val="7"/>
              <w:spacing w:before="4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7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7"/>
              <w:spacing w:before="4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pStyle w:val="7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44" w:line="246" w:lineRule="auto"/>
              <w:ind w:left="85" w:right="84" w:hanging="2"/>
            </w:pPr>
            <w:r>
              <w:rPr>
                <w:color w:val="231F20"/>
                <w:spacing w:val="-3"/>
              </w:rPr>
              <w:t>住院护理天支付护理费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元（或护理人员发生误工费元</w:t>
            </w:r>
            <w:r>
              <w:rPr>
                <w:color w:val="231F20"/>
                <w:spacing w:val="-2"/>
              </w:rPr>
              <w:t>），</w:t>
            </w:r>
            <w:r>
              <w:rPr>
                <w:color w:val="231F20"/>
                <w:spacing w:val="-4"/>
              </w:rPr>
              <w:t>或遵医嘱短期护理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发生护理费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7"/>
              <w:spacing w:before="1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7"/>
              <w:spacing w:before="4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4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47" w:line="227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7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48" w:line="208" w:lineRule="auto"/>
              <w:ind w:left="81"/>
            </w:pPr>
            <w:r>
              <w:rPr>
                <w:color w:val="231F20"/>
                <w:spacing w:val="-3"/>
              </w:rPr>
              <w:t>从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事                  工 作，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收 入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状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况                 ， 误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工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时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间  自          年          月</w:t>
            </w:r>
          </w:p>
          <w:p>
            <w:pPr>
              <w:pStyle w:val="7"/>
              <w:spacing w:before="48" w:line="208" w:lineRule="auto"/>
              <w:ind w:left="549"/>
            </w:pPr>
            <w:r>
              <w:rPr>
                <w:color w:val="231F20"/>
                <w:spacing w:val="-3"/>
              </w:rPr>
              <w:t xml:space="preserve">日计至        年         月         日，共         天，误工费 </w:t>
            </w:r>
            <w:r>
              <w:rPr>
                <w:color w:val="231F20"/>
                <w:spacing w:val="-4"/>
              </w:rPr>
              <w:t xml:space="preserve">                元</w:t>
            </w:r>
          </w:p>
          <w:p>
            <w:pPr>
              <w:pStyle w:val="7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7"/>
              <w:spacing w:before="48" w:line="243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7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7"/>
              <w:spacing w:before="19" w:line="22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7"/>
              <w:spacing w:before="47" w:line="209" w:lineRule="auto"/>
            </w:pPr>
            <w:r>
              <w:rPr>
                <w:color w:val="231F20"/>
                <w:spacing w:val="-3"/>
              </w:rPr>
              <w:t>（2）因事故导致的非人身相关的财产损失，包括：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241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7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5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03" w:lineRule="auto"/>
              <w:ind w:left="88"/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97，090.92 </w:t>
            </w:r>
            <w:r>
              <w:rPr>
                <w:color w:val="231F20"/>
                <w:spacing w:val="-2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7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64" w:lineRule="auto"/>
              <w:ind w:left="83" w:right="79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原告雇佣李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提供配送劳务事宜。2021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15  日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时 41 分许，李  ×× 在工作期间砸伤案外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人孙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腿部，致其受伤。经法院主持调解，原告向李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支付其向孙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垫付的部分赔偿款共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计 80，557 元。原告为雇员李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向被告投保雇主责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任险，投保人、被保险人均为原告。被告向原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告出具《拒赔通知书》，载明：经核实不属于保险责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任赔偿范围，因此其不能给予赔付。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责任保险合同的签订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事故发生时被保险人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</w:rPr>
              <w:t>与保险标的的关系等）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原告为雇员李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向被告投保雇主责任险，投保人、被保险人均为原告。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责任保险合同的主要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172" w:lineRule="auto"/>
              <w:ind w:left="89"/>
            </w:pPr>
            <w:r>
              <w:rPr>
                <w:color w:val="231F20"/>
                <w:spacing w:val="-3"/>
              </w:rPr>
              <w:t>承保险种：</w:t>
            </w: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雇主责任险    □机动车第三者责任险    □</w:t>
            </w:r>
            <w:r>
              <w:rPr>
                <w:color w:val="231F20"/>
                <w:spacing w:val="-4"/>
              </w:rPr>
              <w:t>车上人员责任险</w:t>
            </w:r>
          </w:p>
          <w:p>
            <w:pPr>
              <w:pStyle w:val="7"/>
              <w:spacing w:before="48" w:line="259" w:lineRule="auto"/>
              <w:ind w:left="82" w:right="3942" w:firstLine="961"/>
            </w:pPr>
            <w:r>
              <w:rPr>
                <w:color w:val="231F20"/>
                <w:spacing w:val="-5"/>
              </w:rPr>
              <w:t>□物流责任险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5"/>
              </w:rPr>
              <w:t>□其他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保险责任：含个人第三者责任险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"/>
              </w:rPr>
              <w:t>保险金额：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400000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7"/>
              <w:spacing w:line="228" w:lineRule="auto"/>
              <w:ind w:left="82"/>
            </w:pPr>
            <w:r>
              <w:rPr>
                <w:color w:val="231F20"/>
                <w:spacing w:val="-7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7"/>
              <w:spacing w:before="41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保险期间：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15  日零时起至 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5  日二十四时止</w:t>
            </w:r>
          </w:p>
          <w:p>
            <w:pPr>
              <w:pStyle w:val="7"/>
              <w:spacing w:before="42" w:line="251" w:lineRule="auto"/>
              <w:ind w:left="85" w:right="4736"/>
            </w:pPr>
            <w:r>
              <w:rPr>
                <w:color w:val="231F20"/>
                <w:spacing w:val="-5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7"/>
              <w:spacing w:before="29" w:line="208" w:lineRule="auto"/>
              <w:ind w:left="86"/>
            </w:pP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7"/>
              <w:spacing w:before="65" w:line="261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7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是否依法就责任保险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0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72" w:line="225" w:lineRule="auto"/>
              <w:ind w:left="107" w:right="104" w:hanging="21"/>
              <w:rPr>
                <w:rFonts w:ascii="方正楷体_GBK" w:hAnsi="方正楷体_GBK" w:eastAsia="方正楷体_GBK" w:cs="方正楷体_GBK"/>
              </w:rPr>
            </w:pPr>
            <w:bookmarkStart w:id="1" w:name="bookmark302"/>
            <w:bookmarkEnd w:id="1"/>
            <w:r>
              <w:rPr>
                <w:color w:val="231F20"/>
                <w:spacing w:val="-1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对于《雇主责任保险单》第 14 条，保险人未作出足以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引起投保人注意的提示。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6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等；交通事故应当写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明事故发生的时间和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地点、双方车辆的车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1"/>
              </w:rPr>
              <w:t>牌号、事故原因、人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2"/>
              </w:rPr>
              <w:t>员伤亡或车辆财物受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损情况、道路交通事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故认定书的出具部门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1"/>
              </w:rPr>
              <w:t>与编号、各方责任认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1"/>
              </w:rPr>
              <w:t>定情况等）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left="83" w:right="78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原告与李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签订《配送劳务合同》，约定原告雇佣李  ×× 提供配送劳务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事宜。2021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月 15  日 9 时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41 分许，李  ×× 在工作期间配送外卖过程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中将电瓶车停放，后电瓶车因未停稳自行滑走倒下，砸伤案外人孙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腿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部，致其受伤。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62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90" w:right="81" w:firstLine="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经法院主持调解，原告与李  ×× 达成调解协议：原告向李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支付其向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垫付的部分赔偿款共计 80，557 元。2023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5  日，某某公司向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转账支付 80，577 元，回单用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途载明交通事故赔偿款。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责任保险合同的履行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82" w:right="87" w:firstLine="5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保险公司向原告出具《拒赔通知书》，载明：经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核实不属于保险责任赔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7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合同约定：《雇主责任保险单》第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8 条</w:t>
            </w:r>
          </w:p>
          <w:p>
            <w:pPr>
              <w:spacing w:before="60" w:line="222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法律规定：《中华人民共和国保险法》第十四条等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gridSpan w:val="2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529"/>
        <w:rPr>
          <w:rFonts w:ascii="方正楷体_GBK" w:hAnsi="方正楷体_GBK" w:eastAsia="方正楷体_GBK" w:cs="方正楷体_GBK"/>
          <w:color w:val="231F2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</w:p>
    <w:p>
      <w:pPr>
        <w:spacing w:before="169" w:line="219" w:lineRule="auto"/>
        <w:ind w:left="5429" w:hanging="529"/>
        <w:rPr>
          <w:rFonts w:hint="default" w:ascii="方正楷体_GBK" w:hAnsi="方正楷体_GBK" w:eastAsia="方正楷体_GBK" w:cs="方正楷体_GBK"/>
          <w:sz w:val="30"/>
          <w:szCs w:val="30"/>
          <w:lang w:val="en-US" w:eastAsia="zh-CN"/>
        </w:r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</w:t>
      </w:r>
      <w:r>
        <w:rPr>
          <w:rFonts w:hint="eastAsia" w:ascii="方正楷体_GBK" w:hAnsi="方正楷体_GBK" w:eastAsia="方正楷体_GBK" w:cs="方正楷体_GBK"/>
          <w:color w:val="231F20"/>
          <w:spacing w:val="-23"/>
          <w:sz w:val="30"/>
          <w:szCs w:val="30"/>
          <w:lang w:val="en-US" w:eastAsia="zh-CN"/>
        </w:rPr>
        <w:t xml:space="preserve"> 日</w:t>
      </w:r>
    </w:p>
    <w:p>
      <w:pPr>
        <w:spacing w:before="41"/>
      </w:pPr>
      <w:bookmarkStart w:id="2" w:name="_GoBack"/>
      <w:bookmarkEnd w:id="2"/>
    </w:p>
    <w:p>
      <w:pPr>
        <w:spacing w:before="41"/>
      </w:pPr>
    </w:p>
    <w:p>
      <w:pPr>
        <w:spacing w:before="41"/>
      </w:pPr>
    </w:p>
    <w:p>
      <w:pPr>
        <w:spacing w:before="41"/>
      </w:pPr>
    </w:p>
    <w:p/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Arial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2431"/>
    <w:rsid w:val="10A72431"/>
    <w:rsid w:val="159E43AB"/>
    <w:rsid w:val="730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2025-06-05T07:46:00Z</dcterms:created>
  <dc:creator>admin</dc:creator>
  <cp:lastModifiedBy>admin</cp:lastModifiedBy>
  <dcterms:modified xsi:type="dcterms:W3CDTF">2025-06-06T02:59:20Z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